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73" w:rsidRDefault="000F27E4" w:rsidP="000F2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педагогической деятельности по художественно-эстетическому развитию детей педагога Артемьевой Е.В.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 эстетического развития по ФГОС: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F27E4">
        <w:rPr>
          <w:rFonts w:ascii="Times New Roman" w:hAnsi="Times New Roman" w:cs="Times New Roman"/>
          <w:sz w:val="28"/>
          <w:szCs w:val="28"/>
        </w:rPr>
        <w:t>ормирование интереса к эстетической стороне окружающей действительности, удовлетворение потребности детей в самовыражении, развитие музыкальности детей, способности эмоционально воспринимать музыку. 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b/>
          <w:bCs/>
          <w:sz w:val="28"/>
          <w:szCs w:val="28"/>
        </w:rPr>
        <w:t>Задачи художественно-эстетического развития</w:t>
      </w:r>
      <w:r w:rsidRPr="000F27E4">
        <w:rPr>
          <w:rFonts w:ascii="Times New Roman" w:hAnsi="Times New Roman" w:cs="Times New Roman"/>
          <w:sz w:val="28"/>
          <w:szCs w:val="28"/>
        </w:rPr>
        <w:t> в федеральном государственном образовательном стандарте дошкольного образования:</w:t>
      </w:r>
    </w:p>
    <w:p w:rsidR="000F27E4" w:rsidRPr="000F27E4" w:rsidRDefault="000F27E4" w:rsidP="009D31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F27E4" w:rsidRPr="000F27E4" w:rsidRDefault="000F27E4" w:rsidP="009D31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0F27E4" w:rsidRPr="000F27E4" w:rsidRDefault="000F27E4" w:rsidP="009D31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0F27E4" w:rsidRPr="000F27E4" w:rsidRDefault="000F27E4" w:rsidP="009D31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0F27E4" w:rsidRPr="000F27E4" w:rsidRDefault="000F27E4" w:rsidP="009D31C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b/>
          <w:bCs/>
          <w:sz w:val="28"/>
          <w:szCs w:val="28"/>
        </w:rPr>
        <w:t>Направления художественно-эстетического развития:</w:t>
      </w:r>
    </w:p>
    <w:p w:rsidR="000F27E4" w:rsidRPr="000F27E4" w:rsidRDefault="000F27E4" w:rsidP="009D31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Приобщение к искусству;</w:t>
      </w:r>
    </w:p>
    <w:p w:rsidR="000F27E4" w:rsidRPr="000F27E4" w:rsidRDefault="000F27E4" w:rsidP="009D31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0F27E4" w:rsidRPr="000F27E4" w:rsidRDefault="000F27E4" w:rsidP="009D31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Конструктивно-модельная деятельность;</w:t>
      </w:r>
    </w:p>
    <w:p w:rsidR="000F27E4" w:rsidRPr="000F27E4" w:rsidRDefault="000F27E4" w:rsidP="009D31C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Музыкальная деятельность.</w:t>
      </w:r>
    </w:p>
    <w:p w:rsid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b/>
          <w:bCs/>
          <w:sz w:val="28"/>
          <w:szCs w:val="28"/>
        </w:rPr>
        <w:t>Основные задачи реализации ОО «Художественно-эстетического развития» в программе «От рождения до школы»: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Приобщение к искусству:</w:t>
      </w:r>
    </w:p>
    <w:p w:rsidR="000F27E4" w:rsidRPr="000F27E4" w:rsidRDefault="000F27E4" w:rsidP="009D31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F27E4" w:rsidRPr="000F27E4" w:rsidRDefault="000F27E4" w:rsidP="009D31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0F27E4" w:rsidRPr="000F27E4" w:rsidRDefault="000F27E4" w:rsidP="009D31C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Изобразительная деятельность:</w:t>
      </w:r>
    </w:p>
    <w:p w:rsidR="000F27E4" w:rsidRPr="000F27E4" w:rsidRDefault="000F27E4" w:rsidP="009D31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0F27E4" w:rsidRPr="000F27E4" w:rsidRDefault="000F27E4" w:rsidP="009D31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эмоциональной отзывчивости при восприятии произведений изобразительного искусства.</w:t>
      </w:r>
    </w:p>
    <w:p w:rsidR="000F27E4" w:rsidRPr="000F27E4" w:rsidRDefault="000F27E4" w:rsidP="009D31C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Конструктивно-модельная деятельность:</w:t>
      </w:r>
    </w:p>
    <w:p w:rsidR="000F27E4" w:rsidRPr="000F27E4" w:rsidRDefault="000F27E4" w:rsidP="009D31C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0F27E4" w:rsidRPr="000F27E4" w:rsidRDefault="000F27E4" w:rsidP="009D31C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Музыкальная деятельность:</w:t>
      </w:r>
    </w:p>
    <w:p w:rsidR="000F27E4" w:rsidRPr="000F27E4" w:rsidRDefault="000F27E4" w:rsidP="009D31C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F27E4" w:rsidRPr="000F27E4" w:rsidRDefault="000F27E4" w:rsidP="009D31C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F27E4" w:rsidRPr="000F27E4" w:rsidRDefault="000F27E4" w:rsidP="009D31C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0F27E4" w:rsidRDefault="000F27E4" w:rsidP="009D31C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7E4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D31CF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уровня художественно-эстетического развития, я думаю лучше использовать поли-художественный подход, потому что он способствует эстетическому развитию дошкольников с нескольких сторон. Интеграция различных видов деятельности решает одновременно несколько задач, которые помогают глубже вникнуть в содержание художественных произведений. </w:t>
      </w:r>
    </w:p>
    <w:p w:rsidR="009D31CF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и совершенствуется и речь дошкольников, обогащается новыми терминами, понятиями, названиями, определениями. Детям приходится составлять рассказы, делиться впечатлениями. У дошкольников формируется правила слушания, рассматривания.</w:t>
      </w:r>
    </w:p>
    <w:p w:rsidR="009D31CF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CF">
        <w:rPr>
          <w:rFonts w:ascii="Times New Roman" w:hAnsi="Times New Roman" w:cs="Times New Roman"/>
          <w:sz w:val="28"/>
          <w:szCs w:val="28"/>
        </w:rPr>
        <w:t xml:space="preserve">Не все родители уделяют должное внимание художественному образованию детей. Благодаря нашим беседам и занятиям по художественно-эстетическому развитию, у детей есть возможность «посещать» музеи, слушать музыкальные произведения. Эти виды деятельности очень украшают пластические этюды, «оживления» картин, исполнение танцев, движений под музыку. </w:t>
      </w:r>
    </w:p>
    <w:p w:rsidR="000F27E4" w:rsidRDefault="009D31CF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инициатива и самостоятельность дошкольников. Они сами выбирают способы передачи настроения через движения, краски, мимику, продуктивную деятельность.</w:t>
      </w:r>
    </w:p>
    <w:p w:rsidR="009D31CF" w:rsidRDefault="009D31CF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у дошкольников развивается и мышление, различные виды восприятия, память, воображение, творчество и фантазию.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Дети чувствуют себя более раскрепощенными, охотнее идут на контакт со взрослыми.</w:t>
      </w:r>
    </w:p>
    <w:p w:rsidR="009D31CF" w:rsidRPr="000F27E4" w:rsidRDefault="009D31CF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поли-художественный подход имеет огромное значение в развитии личности дошкольников.</w:t>
      </w:r>
    </w:p>
    <w:p w:rsidR="000F27E4" w:rsidRPr="000F27E4" w:rsidRDefault="000F27E4" w:rsidP="009D3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7E4" w:rsidRPr="000F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34B7"/>
    <w:multiLevelType w:val="multilevel"/>
    <w:tmpl w:val="138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A17E1"/>
    <w:multiLevelType w:val="multilevel"/>
    <w:tmpl w:val="B2C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37755"/>
    <w:multiLevelType w:val="multilevel"/>
    <w:tmpl w:val="98F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80AF8"/>
    <w:multiLevelType w:val="multilevel"/>
    <w:tmpl w:val="12D6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84FD7"/>
    <w:multiLevelType w:val="multilevel"/>
    <w:tmpl w:val="42D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23D88"/>
    <w:multiLevelType w:val="multilevel"/>
    <w:tmpl w:val="B95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E4"/>
    <w:rsid w:val="000F27E4"/>
    <w:rsid w:val="009D31CF"/>
    <w:rsid w:val="00B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FFAA-524C-42CD-8BD7-1B59AD6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2018-12-23T09:35:00Z</dcterms:created>
  <dcterms:modified xsi:type="dcterms:W3CDTF">2018-12-23T09:54:00Z</dcterms:modified>
</cp:coreProperties>
</file>