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857F06" w:rsidRPr="00857F06" w:rsidRDefault="00857F06" w:rsidP="00857F06">
      <w:pPr>
        <w:rPr>
          <w:rFonts w:asciiTheme="majorHAnsi" w:hAnsiTheme="majorHAnsi"/>
          <w:b/>
          <w:color w:val="C00000"/>
          <w:sz w:val="144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857F06">
        <w:rPr>
          <w:rFonts w:asciiTheme="majorHAnsi" w:hAnsiTheme="majorHAnsi" w:cs="Cambria"/>
          <w:b/>
          <w:color w:val="C00000"/>
          <w:sz w:val="144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Результаты</w:t>
      </w:r>
      <w:r w:rsidRPr="00857F06">
        <w:rPr>
          <w:rFonts w:asciiTheme="majorHAnsi" w:hAnsiTheme="majorHAnsi"/>
          <w:b/>
          <w:color w:val="C00000"/>
          <w:sz w:val="144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857F06" w:rsidRPr="00857F06" w:rsidRDefault="00857F06" w:rsidP="00857F06">
      <w:pPr>
        <w:rPr>
          <w:b/>
          <w:color w:val="002060"/>
          <w:sz w:val="7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57F06">
        <w:rPr>
          <w:b/>
          <w:color w:val="002060"/>
          <w:sz w:val="7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Родители приобретают опыт партнерского отношения друг с другом</w:t>
      </w:r>
      <w:r>
        <w:rPr>
          <w:b/>
          <w:color w:val="002060"/>
          <w:sz w:val="7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857F06" w:rsidRPr="00857F06" w:rsidRDefault="00857F06" w:rsidP="00857F06">
      <w:pPr>
        <w:rPr>
          <w:b/>
          <w:color w:val="002060"/>
          <w:sz w:val="7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57F06">
        <w:rPr>
          <w:b/>
          <w:color w:val="002060"/>
          <w:sz w:val="7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Проявление интереса к жизни детского сада</w:t>
      </w:r>
      <w:r>
        <w:rPr>
          <w:b/>
          <w:color w:val="002060"/>
          <w:sz w:val="7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857F06" w:rsidRPr="00857F06" w:rsidRDefault="00857F06" w:rsidP="00857F06">
      <w:pPr>
        <w:rPr>
          <w:b/>
          <w:color w:val="002060"/>
          <w:sz w:val="7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57F06">
        <w:rPr>
          <w:b/>
          <w:color w:val="002060"/>
          <w:sz w:val="7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У родителей открылись скрытые таланты</w:t>
      </w:r>
      <w:r>
        <w:rPr>
          <w:b/>
          <w:color w:val="002060"/>
          <w:sz w:val="7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857F06" w:rsidRPr="00857F06" w:rsidRDefault="00857F06" w:rsidP="00857F06">
      <w:pPr>
        <w:rPr>
          <w:b/>
          <w:color w:val="002060"/>
          <w:sz w:val="320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57F06">
        <w:rPr>
          <w:b/>
          <w:color w:val="002060"/>
          <w:sz w:val="7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Дети испытывают чувство гордости за своих родных</w:t>
      </w:r>
      <w:r>
        <w:rPr>
          <w:b/>
          <w:color w:val="002060"/>
          <w:sz w:val="7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857F06" w:rsidRPr="00857F06" w:rsidRDefault="00857F06" w:rsidP="00857F06">
      <w:pPr>
        <w:rPr>
          <w:b/>
          <w:color w:val="262626" w:themeColor="text1" w:themeTint="D9"/>
          <w:sz w:val="56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57F06">
        <w:rPr>
          <w:b/>
          <w:color w:val="262626" w:themeColor="text1" w:themeTint="D9"/>
          <w:sz w:val="7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page"/>
      </w:r>
      <w:r w:rsidRPr="00857F06">
        <w:rPr>
          <w:color w:val="C00000"/>
          <w:sz w:val="72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Отзывы родителей:</w:t>
      </w:r>
    </w:p>
    <w:p w:rsidR="00857F06" w:rsidRPr="00857F06" w:rsidRDefault="00857F06" w:rsidP="00857F06">
      <w:pPr>
        <w:rPr>
          <w:b/>
          <w:color w:val="262626" w:themeColor="text1" w:themeTint="D9"/>
          <w:sz w:val="52"/>
          <w:szCs w:val="5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57F06">
        <w:rPr>
          <w:b/>
          <w:color w:val="262626" w:themeColor="text1" w:themeTint="D9"/>
          <w:sz w:val="52"/>
          <w:szCs w:val="5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«Было весело, интересно. Я с удовольствием провела время с ребенком. Буду очень рада, если мероприятия с родителями и детьми будут чаще.»</w:t>
      </w:r>
    </w:p>
    <w:p w:rsidR="00857F06" w:rsidRPr="00857F06" w:rsidRDefault="00857F06" w:rsidP="00857F06">
      <w:pPr>
        <w:rPr>
          <w:b/>
          <w:color w:val="262626" w:themeColor="text1" w:themeTint="D9"/>
          <w:sz w:val="52"/>
          <w:szCs w:val="5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57F06">
        <w:rPr>
          <w:b/>
          <w:color w:val="262626" w:themeColor="text1" w:themeTint="D9"/>
          <w:sz w:val="52"/>
          <w:szCs w:val="5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«Спасибо за поздравление. Дочка очень ждала, обрадовалась. Было интересно, трогательно. Показали поздравление родственникам.»</w:t>
      </w:r>
    </w:p>
    <w:p w:rsidR="00857F06" w:rsidRPr="00857F06" w:rsidRDefault="00857F06" w:rsidP="00857F06">
      <w:pPr>
        <w:rPr>
          <w:b/>
          <w:color w:val="262626" w:themeColor="text1" w:themeTint="D9"/>
          <w:sz w:val="52"/>
          <w:szCs w:val="5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57F06">
        <w:rPr>
          <w:b/>
          <w:color w:val="262626" w:themeColor="text1" w:themeTint="D9"/>
          <w:sz w:val="52"/>
          <w:szCs w:val="52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«С удовольствием участвовали в празднике. Весело, настрой положительный. Интересно не только смотреть, но и участвовать.»</w:t>
      </w:r>
    </w:p>
    <w:p w:rsidR="00186632" w:rsidRPr="00857F06" w:rsidRDefault="00857F06">
      <w:pPr>
        <w:rPr>
          <w:rFonts w:ascii="Ravie" w:hAnsi="Ravie"/>
          <w:lang w:eastAsia="ru-RU"/>
        </w:rPr>
      </w:pPr>
      <w:r w:rsidRPr="00857F06">
        <w:rPr>
          <w:rFonts w:ascii="Ravie" w:hAnsi="Ravie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C2EE1A1" wp14:editId="1D92B455">
            <wp:simplePos x="0" y="0"/>
            <wp:positionH relativeFrom="column">
              <wp:posOffset>118110</wp:posOffset>
            </wp:positionH>
            <wp:positionV relativeFrom="paragraph">
              <wp:posOffset>76200</wp:posOffset>
            </wp:positionV>
            <wp:extent cx="9058275" cy="5734050"/>
            <wp:effectExtent l="57150" t="76200" r="47625" b="76200"/>
            <wp:wrapTight wrapText="bothSides">
              <wp:wrapPolygon edited="0">
                <wp:start x="3543" y="-287"/>
                <wp:lineTo x="-91" y="-144"/>
                <wp:lineTo x="-136" y="1005"/>
                <wp:lineTo x="-136" y="20595"/>
                <wp:lineTo x="545" y="21672"/>
                <wp:lineTo x="727" y="21815"/>
                <wp:lineTo x="10948" y="21815"/>
                <wp:lineTo x="10993" y="21744"/>
                <wp:lineTo x="20805" y="21672"/>
                <wp:lineTo x="20850" y="21672"/>
                <wp:lineTo x="21623" y="20595"/>
                <wp:lineTo x="21623" y="20524"/>
                <wp:lineTo x="21668" y="19447"/>
                <wp:lineTo x="21668" y="-144"/>
                <wp:lineTo x="4043" y="-287"/>
                <wp:lineTo x="3543" y="-287"/>
              </wp:wrapPolygon>
            </wp:wrapTight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6632" w:rsidRPr="00857F06" w:rsidSect="00857F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4053"/>
    <w:multiLevelType w:val="hybridMultilevel"/>
    <w:tmpl w:val="96A480F2"/>
    <w:lvl w:ilvl="0" w:tplc="041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373B1F8D"/>
    <w:multiLevelType w:val="hybridMultilevel"/>
    <w:tmpl w:val="26EC7E6A"/>
    <w:lvl w:ilvl="0" w:tplc="0419000F">
      <w:start w:val="1"/>
      <w:numFmt w:val="decimal"/>
      <w:lvlText w:val="%1."/>
      <w:lvlJc w:val="left"/>
      <w:pPr>
        <w:ind w:left="6480" w:hanging="360"/>
      </w:pPr>
    </w:lvl>
    <w:lvl w:ilvl="1" w:tplc="04190019" w:tentative="1">
      <w:start w:val="1"/>
      <w:numFmt w:val="lowerLetter"/>
      <w:lvlText w:val="%2."/>
      <w:lvlJc w:val="left"/>
      <w:pPr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">
    <w:nsid w:val="3D8A1958"/>
    <w:multiLevelType w:val="hybridMultilevel"/>
    <w:tmpl w:val="BEC05152"/>
    <w:lvl w:ilvl="0" w:tplc="041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7031217"/>
    <w:multiLevelType w:val="hybridMultilevel"/>
    <w:tmpl w:val="558C64DE"/>
    <w:lvl w:ilvl="0" w:tplc="0419000D">
      <w:start w:val="1"/>
      <w:numFmt w:val="bullet"/>
      <w:lvlText w:val=""/>
      <w:lvlJc w:val="left"/>
      <w:pPr>
        <w:ind w:left="6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5B"/>
    <w:rsid w:val="00186632"/>
    <w:rsid w:val="00857F06"/>
    <w:rsid w:val="00C8205B"/>
    <w:rsid w:val="00E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05ED94-059B-4576-AE25-C318CF2E3BF0}" type="doc">
      <dgm:prSet loTypeId="urn:microsoft.com/office/officeart/2005/8/layout/matrix1" loCatId="matrix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59ADCEF-C843-49BE-9BD5-73A31910B3FF}">
      <dgm:prSet phldrT="[Текст]" custT="1"/>
      <dgm:spPr/>
      <dgm:t>
        <a:bodyPr/>
        <a:lstStyle/>
        <a:p>
          <a:r>
            <a:rPr lang="ru-RU" sz="2400" b="1" i="1">
              <a:solidFill>
                <a:srgbClr val="FF0000"/>
              </a:solidFill>
            </a:rPr>
            <a:t>нетрадиционные формы взаимодействия с родителями</a:t>
          </a:r>
        </a:p>
      </dgm:t>
    </dgm:pt>
    <dgm:pt modelId="{3878AC51-6487-4CFD-8113-810A4878C78E}" type="parTrans" cxnId="{4E27B40D-F792-45F6-B2A0-B8BD86E8E3B3}">
      <dgm:prSet/>
      <dgm:spPr/>
      <dgm:t>
        <a:bodyPr/>
        <a:lstStyle/>
        <a:p>
          <a:endParaRPr lang="ru-RU"/>
        </a:p>
      </dgm:t>
    </dgm:pt>
    <dgm:pt modelId="{86CA6FA6-D731-41D3-9F02-29DC69B256A4}" type="sibTrans" cxnId="{4E27B40D-F792-45F6-B2A0-B8BD86E8E3B3}">
      <dgm:prSet/>
      <dgm:spPr/>
      <dgm:t>
        <a:bodyPr/>
        <a:lstStyle/>
        <a:p>
          <a:endParaRPr lang="ru-RU"/>
        </a:p>
      </dgm:t>
    </dgm:pt>
    <dgm:pt modelId="{5F82F7FA-91A6-4E99-BA1D-AF1739777EF3}">
      <dgm:prSet phldrT="[Текст]" custT="1"/>
      <dgm:spPr/>
      <dgm:t>
        <a:bodyPr/>
        <a:lstStyle/>
        <a:p>
          <a:r>
            <a:rPr lang="ru-RU" sz="2800" b="1">
              <a:solidFill>
                <a:srgbClr val="C00000"/>
              </a:solidFill>
            </a:rPr>
            <a:t>Наглядно-информационные:</a:t>
          </a:r>
        </a:p>
        <a:p>
          <a:r>
            <a:rPr lang="ru-RU" sz="2400" b="1">
              <a:solidFill>
                <a:srgbClr val="002060"/>
              </a:solidFill>
            </a:rPr>
            <a:t>стенгазеты, фотоотчеты, фотовыставки, поздравления родителей и детей, буклеты, благодарности</a:t>
          </a:r>
        </a:p>
      </dgm:t>
    </dgm:pt>
    <dgm:pt modelId="{E8B81689-70F5-40EE-A843-DEA587FDDF07}" type="parTrans" cxnId="{39066EC6-5088-498A-B6DA-C1DE596AE30D}">
      <dgm:prSet/>
      <dgm:spPr/>
      <dgm:t>
        <a:bodyPr/>
        <a:lstStyle/>
        <a:p>
          <a:endParaRPr lang="ru-RU"/>
        </a:p>
      </dgm:t>
    </dgm:pt>
    <dgm:pt modelId="{F3098017-7EE0-40A4-BACB-D6A46BF244F2}" type="sibTrans" cxnId="{39066EC6-5088-498A-B6DA-C1DE596AE30D}">
      <dgm:prSet/>
      <dgm:spPr/>
      <dgm:t>
        <a:bodyPr/>
        <a:lstStyle/>
        <a:p>
          <a:endParaRPr lang="ru-RU"/>
        </a:p>
      </dgm:t>
    </dgm:pt>
    <dgm:pt modelId="{C3C3E0AE-7E63-456E-8DF7-E6CD5D213B07}">
      <dgm:prSet phldrT="[Текст]" custT="1"/>
      <dgm:spPr/>
      <dgm:t>
        <a:bodyPr/>
        <a:lstStyle/>
        <a:p>
          <a:r>
            <a:rPr lang="ru-RU" sz="2800" b="1">
              <a:solidFill>
                <a:srgbClr val="C00000"/>
              </a:solidFill>
            </a:rPr>
            <a:t>Индивидуальные:</a:t>
          </a:r>
        </a:p>
        <a:p>
          <a:r>
            <a:rPr lang="ru-RU" sz="2400" b="1">
              <a:solidFill>
                <a:srgbClr val="002060"/>
              </a:solidFill>
            </a:rPr>
            <a:t>дневнички-блокноты, акция "Помоги другу"</a:t>
          </a:r>
        </a:p>
      </dgm:t>
    </dgm:pt>
    <dgm:pt modelId="{E4802E76-4A10-4D86-A164-02DD58DF0E0F}" type="parTrans" cxnId="{61A2A7A1-397F-44A5-A9BF-0AD8869D86D0}">
      <dgm:prSet/>
      <dgm:spPr/>
      <dgm:t>
        <a:bodyPr/>
        <a:lstStyle/>
        <a:p>
          <a:endParaRPr lang="ru-RU"/>
        </a:p>
      </dgm:t>
    </dgm:pt>
    <dgm:pt modelId="{74330FAF-8FD8-4C0F-A7F0-B586D5F5479D}" type="sibTrans" cxnId="{61A2A7A1-397F-44A5-A9BF-0AD8869D86D0}">
      <dgm:prSet/>
      <dgm:spPr/>
      <dgm:t>
        <a:bodyPr/>
        <a:lstStyle/>
        <a:p>
          <a:endParaRPr lang="ru-RU"/>
        </a:p>
      </dgm:t>
    </dgm:pt>
    <dgm:pt modelId="{F5D050BF-38A1-40E7-97B0-92F6E6CA5A3F}">
      <dgm:prSet phldrT="[Текст]" custT="1"/>
      <dgm:spPr/>
      <dgm:t>
        <a:bodyPr/>
        <a:lstStyle/>
        <a:p>
          <a:r>
            <a:rPr lang="ru-RU" sz="2800" b="1">
              <a:solidFill>
                <a:srgbClr val="C00000"/>
              </a:solidFill>
            </a:rPr>
            <a:t>Коллективные:</a:t>
          </a:r>
        </a:p>
        <a:p>
          <a:r>
            <a:rPr lang="ru-RU" sz="2400" b="1">
              <a:solidFill>
                <a:srgbClr val="002060"/>
              </a:solidFill>
            </a:rPr>
            <a:t>совместные мероприятия: зарядка, занятия, праздники, выставки, мастер-класс</a:t>
          </a:r>
        </a:p>
      </dgm:t>
    </dgm:pt>
    <dgm:pt modelId="{F6ED1DEA-74E8-43B4-B3AA-932678E68802}" type="parTrans" cxnId="{2F19D8B5-7EFA-4F71-B516-EC9471C327B4}">
      <dgm:prSet/>
      <dgm:spPr/>
      <dgm:t>
        <a:bodyPr/>
        <a:lstStyle/>
        <a:p>
          <a:endParaRPr lang="ru-RU"/>
        </a:p>
      </dgm:t>
    </dgm:pt>
    <dgm:pt modelId="{F0FCD9F5-4CAD-41D7-9BCA-833EDD859A4C}" type="sibTrans" cxnId="{2F19D8B5-7EFA-4F71-B516-EC9471C327B4}">
      <dgm:prSet/>
      <dgm:spPr/>
      <dgm:t>
        <a:bodyPr/>
        <a:lstStyle/>
        <a:p>
          <a:endParaRPr lang="ru-RU"/>
        </a:p>
      </dgm:t>
    </dgm:pt>
    <dgm:pt modelId="{5047EAB4-89A6-404F-AA89-D77AA34D3D66}">
      <dgm:prSet phldrT="[Текст]" custT="1"/>
      <dgm:spPr/>
      <dgm:t>
        <a:bodyPr/>
        <a:lstStyle/>
        <a:p>
          <a:r>
            <a:rPr lang="ru-RU" sz="2800" b="1">
              <a:solidFill>
                <a:srgbClr val="C00000"/>
              </a:solidFill>
            </a:rPr>
            <a:t>Информационно-аналитические:</a:t>
          </a:r>
        </a:p>
        <a:p>
          <a:r>
            <a:rPr lang="ru-RU" sz="2400" b="1">
              <a:solidFill>
                <a:srgbClr val="002060"/>
              </a:solidFill>
            </a:rPr>
            <a:t>отзывы, опросы, "Почтовый ящик"</a:t>
          </a:r>
          <a:r>
            <a:rPr lang="ru-RU" sz="2200"/>
            <a:t>	 </a:t>
          </a:r>
        </a:p>
        <a:p>
          <a:endParaRPr lang="ru-RU" sz="2200"/>
        </a:p>
      </dgm:t>
    </dgm:pt>
    <dgm:pt modelId="{64E90849-FD34-4F5F-A4A7-0ACB266EC5BB}" type="parTrans" cxnId="{E8537E7F-C928-4AF9-987F-3A2B3CC2858D}">
      <dgm:prSet/>
      <dgm:spPr/>
      <dgm:t>
        <a:bodyPr/>
        <a:lstStyle/>
        <a:p>
          <a:endParaRPr lang="ru-RU"/>
        </a:p>
      </dgm:t>
    </dgm:pt>
    <dgm:pt modelId="{5FD646BE-089A-4D5A-8079-346B169D230B}" type="sibTrans" cxnId="{E8537E7F-C928-4AF9-987F-3A2B3CC2858D}">
      <dgm:prSet/>
      <dgm:spPr/>
      <dgm:t>
        <a:bodyPr/>
        <a:lstStyle/>
        <a:p>
          <a:endParaRPr lang="ru-RU"/>
        </a:p>
      </dgm:t>
    </dgm:pt>
    <dgm:pt modelId="{F423C65B-4A7F-4678-ABA4-82B73A5863AA}" type="pres">
      <dgm:prSet presAssocID="{6D05ED94-059B-4576-AE25-C318CF2E3BF0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833C36E-0C72-400C-BB59-40B8C9D3CB1B}" type="pres">
      <dgm:prSet presAssocID="{6D05ED94-059B-4576-AE25-C318CF2E3BF0}" presName="matrix" presStyleCnt="0"/>
      <dgm:spPr/>
    </dgm:pt>
    <dgm:pt modelId="{D6AD23FD-51EA-48F8-B381-80644E0D3909}" type="pres">
      <dgm:prSet presAssocID="{6D05ED94-059B-4576-AE25-C318CF2E3BF0}" presName="tile1" presStyleLbl="node1" presStyleIdx="0" presStyleCnt="4"/>
      <dgm:spPr/>
      <dgm:t>
        <a:bodyPr/>
        <a:lstStyle/>
        <a:p>
          <a:endParaRPr lang="ru-RU"/>
        </a:p>
      </dgm:t>
    </dgm:pt>
    <dgm:pt modelId="{5DDDE6D2-60CA-4DBD-AAD2-6336BBF13D1A}" type="pres">
      <dgm:prSet presAssocID="{6D05ED94-059B-4576-AE25-C318CF2E3BF0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F318BF-1FB2-44BE-9D2E-232BE739D7A9}" type="pres">
      <dgm:prSet presAssocID="{6D05ED94-059B-4576-AE25-C318CF2E3BF0}" presName="tile2" presStyleLbl="node1" presStyleIdx="1" presStyleCnt="4" custLinFactNeighborX="631" custLinFactNeighborY="-1661"/>
      <dgm:spPr/>
      <dgm:t>
        <a:bodyPr/>
        <a:lstStyle/>
        <a:p>
          <a:endParaRPr lang="ru-RU"/>
        </a:p>
      </dgm:t>
    </dgm:pt>
    <dgm:pt modelId="{81E1E14A-E577-4F15-9856-56E6A364BD53}" type="pres">
      <dgm:prSet presAssocID="{6D05ED94-059B-4576-AE25-C318CF2E3BF0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BC4C1A-16F0-45DF-827C-91ACDBEB7CC8}" type="pres">
      <dgm:prSet presAssocID="{6D05ED94-059B-4576-AE25-C318CF2E3BF0}" presName="tile3" presStyleLbl="node1" presStyleIdx="2" presStyleCnt="4"/>
      <dgm:spPr/>
      <dgm:t>
        <a:bodyPr/>
        <a:lstStyle/>
        <a:p>
          <a:endParaRPr lang="ru-RU"/>
        </a:p>
      </dgm:t>
    </dgm:pt>
    <dgm:pt modelId="{5FF91034-10CC-4051-AB11-6F30BD6F6CB3}" type="pres">
      <dgm:prSet presAssocID="{6D05ED94-059B-4576-AE25-C318CF2E3BF0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130E17-2CD6-487F-942C-2ED5D9A0BA6F}" type="pres">
      <dgm:prSet presAssocID="{6D05ED94-059B-4576-AE25-C318CF2E3BF0}" presName="tile4" presStyleLbl="node1" presStyleIdx="3" presStyleCnt="4" custLinFactNeighborX="1052" custLinFactNeighborY="-665"/>
      <dgm:spPr/>
      <dgm:t>
        <a:bodyPr/>
        <a:lstStyle/>
        <a:p>
          <a:endParaRPr lang="ru-RU"/>
        </a:p>
      </dgm:t>
    </dgm:pt>
    <dgm:pt modelId="{1A9B79C5-BE2D-462C-807E-50E932F7B87E}" type="pres">
      <dgm:prSet presAssocID="{6D05ED94-059B-4576-AE25-C318CF2E3BF0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7DBBC5-6F39-4558-BCCB-903A544B621C}" type="pres">
      <dgm:prSet presAssocID="{6D05ED94-059B-4576-AE25-C318CF2E3BF0}" presName="centerTile" presStyleLbl="fgShp" presStyleIdx="0" presStyleCnt="1" custLinFactNeighborX="-701" custLinFactNeighborY="772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4FC87847-4F95-41D0-B81E-F02B0B6FAE9A}" type="presOf" srcId="{5F82F7FA-91A6-4E99-BA1D-AF1739777EF3}" destId="{D6AD23FD-51EA-48F8-B381-80644E0D3909}" srcOrd="0" destOrd="0" presId="urn:microsoft.com/office/officeart/2005/8/layout/matrix1"/>
    <dgm:cxn modelId="{FFC2EF53-F90D-4D95-92DB-EB6CE0252603}" type="presOf" srcId="{C3C3E0AE-7E63-456E-8DF7-E6CD5D213B07}" destId="{81E1E14A-E577-4F15-9856-56E6A364BD53}" srcOrd="1" destOrd="0" presId="urn:microsoft.com/office/officeart/2005/8/layout/matrix1"/>
    <dgm:cxn modelId="{61A2A7A1-397F-44A5-A9BF-0AD8869D86D0}" srcId="{459ADCEF-C843-49BE-9BD5-73A31910B3FF}" destId="{C3C3E0AE-7E63-456E-8DF7-E6CD5D213B07}" srcOrd="1" destOrd="0" parTransId="{E4802E76-4A10-4D86-A164-02DD58DF0E0F}" sibTransId="{74330FAF-8FD8-4C0F-A7F0-B586D5F5479D}"/>
    <dgm:cxn modelId="{779D6F94-5BFE-421D-B34F-E8C9B691070E}" type="presOf" srcId="{5047EAB4-89A6-404F-AA89-D77AA34D3D66}" destId="{1A9B79C5-BE2D-462C-807E-50E932F7B87E}" srcOrd="1" destOrd="0" presId="urn:microsoft.com/office/officeart/2005/8/layout/matrix1"/>
    <dgm:cxn modelId="{8CAEF33B-8BA8-4D98-B811-054AFE4A9843}" type="presOf" srcId="{459ADCEF-C843-49BE-9BD5-73A31910B3FF}" destId="{617DBBC5-6F39-4558-BCCB-903A544B621C}" srcOrd="0" destOrd="0" presId="urn:microsoft.com/office/officeart/2005/8/layout/matrix1"/>
    <dgm:cxn modelId="{9D728F59-8A55-4E8C-A08F-1B8A228EDB6A}" type="presOf" srcId="{5F82F7FA-91A6-4E99-BA1D-AF1739777EF3}" destId="{5DDDE6D2-60CA-4DBD-AAD2-6336BBF13D1A}" srcOrd="1" destOrd="0" presId="urn:microsoft.com/office/officeart/2005/8/layout/matrix1"/>
    <dgm:cxn modelId="{39066EC6-5088-498A-B6DA-C1DE596AE30D}" srcId="{459ADCEF-C843-49BE-9BD5-73A31910B3FF}" destId="{5F82F7FA-91A6-4E99-BA1D-AF1739777EF3}" srcOrd="0" destOrd="0" parTransId="{E8B81689-70F5-40EE-A843-DEA587FDDF07}" sibTransId="{F3098017-7EE0-40A4-BACB-D6A46BF244F2}"/>
    <dgm:cxn modelId="{38870DBA-74AE-4F7A-975F-4528715D8AB4}" type="presOf" srcId="{C3C3E0AE-7E63-456E-8DF7-E6CD5D213B07}" destId="{64F318BF-1FB2-44BE-9D2E-232BE739D7A9}" srcOrd="0" destOrd="0" presId="urn:microsoft.com/office/officeart/2005/8/layout/matrix1"/>
    <dgm:cxn modelId="{1868B1C0-3A3C-4AB8-8415-41C68A9E288A}" type="presOf" srcId="{5047EAB4-89A6-404F-AA89-D77AA34D3D66}" destId="{A6130E17-2CD6-487F-942C-2ED5D9A0BA6F}" srcOrd="0" destOrd="0" presId="urn:microsoft.com/office/officeart/2005/8/layout/matrix1"/>
    <dgm:cxn modelId="{4E27B40D-F792-45F6-B2A0-B8BD86E8E3B3}" srcId="{6D05ED94-059B-4576-AE25-C318CF2E3BF0}" destId="{459ADCEF-C843-49BE-9BD5-73A31910B3FF}" srcOrd="0" destOrd="0" parTransId="{3878AC51-6487-4CFD-8113-810A4878C78E}" sibTransId="{86CA6FA6-D731-41D3-9F02-29DC69B256A4}"/>
    <dgm:cxn modelId="{2F19D8B5-7EFA-4F71-B516-EC9471C327B4}" srcId="{459ADCEF-C843-49BE-9BD5-73A31910B3FF}" destId="{F5D050BF-38A1-40E7-97B0-92F6E6CA5A3F}" srcOrd="2" destOrd="0" parTransId="{F6ED1DEA-74E8-43B4-B3AA-932678E68802}" sibTransId="{F0FCD9F5-4CAD-41D7-9BCA-833EDD859A4C}"/>
    <dgm:cxn modelId="{00F3DAA7-F08E-48B3-AA66-E4E9F9BD9346}" type="presOf" srcId="{F5D050BF-38A1-40E7-97B0-92F6E6CA5A3F}" destId="{5FF91034-10CC-4051-AB11-6F30BD6F6CB3}" srcOrd="1" destOrd="0" presId="urn:microsoft.com/office/officeart/2005/8/layout/matrix1"/>
    <dgm:cxn modelId="{371ABEFB-76F3-4F7F-81CB-23A72FC6F254}" type="presOf" srcId="{6D05ED94-059B-4576-AE25-C318CF2E3BF0}" destId="{F423C65B-4A7F-4678-ABA4-82B73A5863AA}" srcOrd="0" destOrd="0" presId="urn:microsoft.com/office/officeart/2005/8/layout/matrix1"/>
    <dgm:cxn modelId="{65A11020-9513-4FCD-A03B-79DBF68304AA}" type="presOf" srcId="{F5D050BF-38A1-40E7-97B0-92F6E6CA5A3F}" destId="{28BC4C1A-16F0-45DF-827C-91ACDBEB7CC8}" srcOrd="0" destOrd="0" presId="urn:microsoft.com/office/officeart/2005/8/layout/matrix1"/>
    <dgm:cxn modelId="{E8537E7F-C928-4AF9-987F-3A2B3CC2858D}" srcId="{459ADCEF-C843-49BE-9BD5-73A31910B3FF}" destId="{5047EAB4-89A6-404F-AA89-D77AA34D3D66}" srcOrd="3" destOrd="0" parTransId="{64E90849-FD34-4F5F-A4A7-0ACB266EC5BB}" sibTransId="{5FD646BE-089A-4D5A-8079-346B169D230B}"/>
    <dgm:cxn modelId="{B81B8CD4-600E-43FB-9DB6-B6109B846662}" type="presParOf" srcId="{F423C65B-4A7F-4678-ABA4-82B73A5863AA}" destId="{3833C36E-0C72-400C-BB59-40B8C9D3CB1B}" srcOrd="0" destOrd="0" presId="urn:microsoft.com/office/officeart/2005/8/layout/matrix1"/>
    <dgm:cxn modelId="{8058AEAA-20D0-4A28-9269-5241752E972F}" type="presParOf" srcId="{3833C36E-0C72-400C-BB59-40B8C9D3CB1B}" destId="{D6AD23FD-51EA-48F8-B381-80644E0D3909}" srcOrd="0" destOrd="0" presId="urn:microsoft.com/office/officeart/2005/8/layout/matrix1"/>
    <dgm:cxn modelId="{F0633E6F-8DE5-4054-94CC-3FDCEE39644B}" type="presParOf" srcId="{3833C36E-0C72-400C-BB59-40B8C9D3CB1B}" destId="{5DDDE6D2-60CA-4DBD-AAD2-6336BBF13D1A}" srcOrd="1" destOrd="0" presId="urn:microsoft.com/office/officeart/2005/8/layout/matrix1"/>
    <dgm:cxn modelId="{0D8B0B5C-39C3-4E74-A10F-91D78280D92F}" type="presParOf" srcId="{3833C36E-0C72-400C-BB59-40B8C9D3CB1B}" destId="{64F318BF-1FB2-44BE-9D2E-232BE739D7A9}" srcOrd="2" destOrd="0" presId="urn:microsoft.com/office/officeart/2005/8/layout/matrix1"/>
    <dgm:cxn modelId="{B30FB457-3C24-4BE5-B154-C0C6EAD9351B}" type="presParOf" srcId="{3833C36E-0C72-400C-BB59-40B8C9D3CB1B}" destId="{81E1E14A-E577-4F15-9856-56E6A364BD53}" srcOrd="3" destOrd="0" presId="urn:microsoft.com/office/officeart/2005/8/layout/matrix1"/>
    <dgm:cxn modelId="{8AA9B959-08EA-4E16-8981-826CA97CA88C}" type="presParOf" srcId="{3833C36E-0C72-400C-BB59-40B8C9D3CB1B}" destId="{28BC4C1A-16F0-45DF-827C-91ACDBEB7CC8}" srcOrd="4" destOrd="0" presId="urn:microsoft.com/office/officeart/2005/8/layout/matrix1"/>
    <dgm:cxn modelId="{15EB8A86-C4D9-4F39-88A7-D898963D109A}" type="presParOf" srcId="{3833C36E-0C72-400C-BB59-40B8C9D3CB1B}" destId="{5FF91034-10CC-4051-AB11-6F30BD6F6CB3}" srcOrd="5" destOrd="0" presId="urn:microsoft.com/office/officeart/2005/8/layout/matrix1"/>
    <dgm:cxn modelId="{6BE5231C-19FA-48AD-8643-A53CFA33FD6F}" type="presParOf" srcId="{3833C36E-0C72-400C-BB59-40B8C9D3CB1B}" destId="{A6130E17-2CD6-487F-942C-2ED5D9A0BA6F}" srcOrd="6" destOrd="0" presId="urn:microsoft.com/office/officeart/2005/8/layout/matrix1"/>
    <dgm:cxn modelId="{C8CF37F4-56F1-4C14-B30A-ECB6322AAF80}" type="presParOf" srcId="{3833C36E-0C72-400C-BB59-40B8C9D3CB1B}" destId="{1A9B79C5-BE2D-462C-807E-50E932F7B87E}" srcOrd="7" destOrd="0" presId="urn:microsoft.com/office/officeart/2005/8/layout/matrix1"/>
    <dgm:cxn modelId="{4FF87BFA-6E45-4FCE-8390-190179BF4875}" type="presParOf" srcId="{F423C65B-4A7F-4678-ABA4-82B73A5863AA}" destId="{617DBBC5-6F39-4558-BCCB-903A544B621C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AD23FD-51EA-48F8-B381-80644E0D3909}">
      <dsp:nvSpPr>
        <dsp:cNvPr id="0" name=""/>
        <dsp:cNvSpPr/>
      </dsp:nvSpPr>
      <dsp:spPr>
        <a:xfrm rot="16200000">
          <a:off x="831056" y="-831056"/>
          <a:ext cx="2867025" cy="4529137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b="1" kern="1200">
              <a:solidFill>
                <a:srgbClr val="C00000"/>
              </a:solidFill>
            </a:rPr>
            <a:t>Наглядно-информационные:</a:t>
          </a:r>
        </a:p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solidFill>
                <a:srgbClr val="002060"/>
              </a:solidFill>
            </a:rPr>
            <a:t>стенгазеты, фотоотчеты, фотовыставки, поздравления родителей и детей, буклеты, благодарности</a:t>
          </a:r>
        </a:p>
      </dsp:txBody>
      <dsp:txXfrm rot="5400000">
        <a:off x="0" y="0"/>
        <a:ext cx="4529137" cy="2150268"/>
      </dsp:txXfrm>
    </dsp:sp>
    <dsp:sp modelId="{64F318BF-1FB2-44BE-9D2E-232BE739D7A9}">
      <dsp:nvSpPr>
        <dsp:cNvPr id="0" name=""/>
        <dsp:cNvSpPr/>
      </dsp:nvSpPr>
      <dsp:spPr>
        <a:xfrm>
          <a:off x="4529137" y="0"/>
          <a:ext cx="4529137" cy="2867025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b="1" kern="1200">
              <a:solidFill>
                <a:srgbClr val="C00000"/>
              </a:solidFill>
            </a:rPr>
            <a:t>Индивидуальные:</a:t>
          </a:r>
        </a:p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solidFill>
                <a:srgbClr val="002060"/>
              </a:solidFill>
            </a:rPr>
            <a:t>дневнички-блокноты, акция "Помоги другу"</a:t>
          </a:r>
        </a:p>
      </dsp:txBody>
      <dsp:txXfrm>
        <a:off x="4529137" y="0"/>
        <a:ext cx="4529137" cy="2150268"/>
      </dsp:txXfrm>
    </dsp:sp>
    <dsp:sp modelId="{28BC4C1A-16F0-45DF-827C-91ACDBEB7CC8}">
      <dsp:nvSpPr>
        <dsp:cNvPr id="0" name=""/>
        <dsp:cNvSpPr/>
      </dsp:nvSpPr>
      <dsp:spPr>
        <a:xfrm rot="10800000">
          <a:off x="0" y="2867025"/>
          <a:ext cx="4529137" cy="2867025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b="1" kern="1200">
              <a:solidFill>
                <a:srgbClr val="C00000"/>
              </a:solidFill>
            </a:rPr>
            <a:t>Коллективные:</a:t>
          </a:r>
        </a:p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solidFill>
                <a:srgbClr val="002060"/>
              </a:solidFill>
            </a:rPr>
            <a:t>совместные мероприятия: зарядка, занятия, праздники, выставки, мастер-класс</a:t>
          </a:r>
        </a:p>
      </dsp:txBody>
      <dsp:txXfrm rot="10800000">
        <a:off x="0" y="3583781"/>
        <a:ext cx="4529137" cy="2150268"/>
      </dsp:txXfrm>
    </dsp:sp>
    <dsp:sp modelId="{A6130E17-2CD6-487F-942C-2ED5D9A0BA6F}">
      <dsp:nvSpPr>
        <dsp:cNvPr id="0" name=""/>
        <dsp:cNvSpPr/>
      </dsp:nvSpPr>
      <dsp:spPr>
        <a:xfrm rot="5400000">
          <a:off x="5360193" y="2016903"/>
          <a:ext cx="2867025" cy="4529137"/>
        </a:xfrm>
        <a:prstGeom prst="round1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b="1" kern="1200">
              <a:solidFill>
                <a:srgbClr val="C00000"/>
              </a:solidFill>
            </a:rPr>
            <a:t>Информационно-аналитические:</a:t>
          </a:r>
        </a:p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solidFill>
                <a:srgbClr val="002060"/>
              </a:solidFill>
            </a:rPr>
            <a:t>отзывы, опросы, "Почтовый ящик"</a:t>
          </a:r>
          <a:r>
            <a:rPr lang="ru-RU" sz="2200" kern="1200"/>
            <a:t>	 </a:t>
          </a:r>
        </a:p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 rot="-5400000">
        <a:off x="4529137" y="3564715"/>
        <a:ext cx="4529137" cy="2150268"/>
      </dsp:txXfrm>
    </dsp:sp>
    <dsp:sp modelId="{617DBBC5-6F39-4558-BCCB-903A544B621C}">
      <dsp:nvSpPr>
        <dsp:cNvPr id="0" name=""/>
        <dsp:cNvSpPr/>
      </dsp:nvSpPr>
      <dsp:spPr>
        <a:xfrm>
          <a:off x="3151346" y="2161335"/>
          <a:ext cx="2717482" cy="1433512"/>
        </a:xfrm>
        <a:prstGeom prst="roundRect">
          <a:avLst/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i="1" kern="1200">
              <a:solidFill>
                <a:srgbClr val="FF0000"/>
              </a:solidFill>
            </a:rPr>
            <a:t>нетрадиционные формы взаимодействия с родителями</a:t>
          </a:r>
        </a:p>
      </dsp:txBody>
      <dsp:txXfrm>
        <a:off x="3221324" y="2231313"/>
        <a:ext cx="2577526" cy="12935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ягодки 4</cp:lastModifiedBy>
  <cp:revision>2</cp:revision>
  <dcterms:created xsi:type="dcterms:W3CDTF">2018-01-24T13:18:00Z</dcterms:created>
  <dcterms:modified xsi:type="dcterms:W3CDTF">2018-01-25T03:56:00Z</dcterms:modified>
</cp:coreProperties>
</file>